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A57" w:rsidRPr="00D04A57" w:rsidRDefault="00D04A57" w:rsidP="00D04A5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4A5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D04A57" w:rsidRPr="00D04A57" w:rsidRDefault="00D04A57" w:rsidP="00D04A5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4A5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D04A57" w:rsidRPr="00D04A57" w:rsidRDefault="00D04A57" w:rsidP="00D04A5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04A5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D04A57" w:rsidRPr="00D04A57" w:rsidRDefault="00D04A57" w:rsidP="00D04A5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4A57" w:rsidRPr="00D04A57" w:rsidRDefault="00D04A57" w:rsidP="00D04A5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4A57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04A57" w:rsidRPr="00D04A57" w:rsidRDefault="00D04A57" w:rsidP="00D04A5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04A57" w:rsidRPr="00D04A57" w:rsidRDefault="00D04A57" w:rsidP="00D04A5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4"/>
          <w:lang w:eastAsia="x-none"/>
        </w:rPr>
        <w:t>16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.</w:t>
      </w:r>
      <w:r w:rsidRPr="00D04A57">
        <w:rPr>
          <w:rFonts w:ascii="Times New Roman" w:eastAsia="Times New Roman" w:hAnsi="Times New Roman"/>
          <w:bCs/>
          <w:sz w:val="28"/>
          <w:szCs w:val="24"/>
          <w:lang w:eastAsia="x-none"/>
        </w:rPr>
        <w:t>10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.20</w:t>
      </w:r>
      <w:r w:rsidRPr="00D04A57">
        <w:rPr>
          <w:rFonts w:ascii="Times New Roman" w:eastAsia="Times New Roman" w:hAnsi="Times New Roman"/>
          <w:bCs/>
          <w:sz w:val="28"/>
          <w:szCs w:val="24"/>
          <w:lang w:eastAsia="x-none"/>
        </w:rPr>
        <w:t>20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года               </w:t>
      </w:r>
      <w:r w:rsidRPr="00D04A57">
        <w:rPr>
          <w:rFonts w:ascii="Times New Roman" w:eastAsia="Times New Roman" w:hAnsi="Times New Roman"/>
          <w:bCs/>
          <w:sz w:val="28"/>
          <w:szCs w:val="24"/>
          <w:lang w:eastAsia="x-none"/>
        </w:rPr>
        <w:t xml:space="preserve">    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         №</w:t>
      </w:r>
      <w:r>
        <w:rPr>
          <w:rFonts w:ascii="Times New Roman" w:eastAsia="Times New Roman" w:hAnsi="Times New Roman"/>
          <w:bCs/>
          <w:sz w:val="28"/>
          <w:szCs w:val="24"/>
          <w:lang w:eastAsia="x-none"/>
        </w:rPr>
        <w:t xml:space="preserve"> 102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</w:t>
      </w:r>
      <w:r w:rsidRPr="00D04A57">
        <w:rPr>
          <w:rFonts w:ascii="Times New Roman" w:eastAsia="Times New Roman" w:hAnsi="Times New Roman"/>
          <w:bCs/>
          <w:sz w:val="28"/>
          <w:szCs w:val="24"/>
          <w:lang w:eastAsia="x-none"/>
        </w:rPr>
        <w:t xml:space="preserve">    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        </w:t>
      </w:r>
      <w:r w:rsidRPr="00D04A57">
        <w:rPr>
          <w:rFonts w:ascii="Times New Roman" w:eastAsia="Times New Roman" w:hAnsi="Times New Roman"/>
          <w:bCs/>
          <w:sz w:val="28"/>
          <w:szCs w:val="24"/>
          <w:lang w:eastAsia="x-none"/>
        </w:rPr>
        <w:t xml:space="preserve">  </w:t>
      </w:r>
      <w:r w:rsidRPr="00D04A57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8F00F7" w:rsidRPr="00CB031D" w:rsidRDefault="008F00F7" w:rsidP="008628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26B2E" w:rsidRPr="00D04A57" w:rsidRDefault="00CB1DA0" w:rsidP="0086287A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04A57">
        <w:rPr>
          <w:rFonts w:ascii="Times New Roman" w:hAnsi="Times New Roman"/>
          <w:bCs/>
          <w:color w:val="000000"/>
          <w:sz w:val="28"/>
          <w:szCs w:val="28"/>
        </w:rPr>
        <w:t xml:space="preserve">Об усилении мероприятий по недопущению распространения новой коронавирусной инфекции </w:t>
      </w:r>
      <w:r w:rsidRPr="00D04A57">
        <w:rPr>
          <w:rFonts w:ascii="Times New Roman" w:hAnsi="Times New Roman"/>
          <w:bCs/>
          <w:color w:val="000000"/>
          <w:sz w:val="28"/>
          <w:szCs w:val="28"/>
          <w:lang w:val="en-US"/>
        </w:rPr>
        <w:t>COVID</w:t>
      </w:r>
      <w:r w:rsidR="00D04A57">
        <w:rPr>
          <w:rFonts w:ascii="Times New Roman" w:hAnsi="Times New Roman"/>
          <w:bCs/>
          <w:color w:val="000000"/>
          <w:sz w:val="28"/>
          <w:szCs w:val="28"/>
        </w:rPr>
        <w:t>-19 в Красновском сельском поселении</w:t>
      </w:r>
    </w:p>
    <w:p w:rsidR="00426B2E" w:rsidRPr="007D2E53" w:rsidRDefault="00426B2E" w:rsidP="00200E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719FE" w:rsidRDefault="00C719FE" w:rsidP="00C719FE">
      <w:pPr>
        <w:pStyle w:val="Default"/>
      </w:pPr>
    </w:p>
    <w:p w:rsidR="00D04A57" w:rsidRDefault="00C719FE" w:rsidP="00C719F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19FE">
        <w:rPr>
          <w:rFonts w:ascii="Times New Roman" w:hAnsi="Times New Roman"/>
        </w:rPr>
        <w:t xml:space="preserve"> </w:t>
      </w:r>
      <w:r w:rsidRPr="00C719FE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21.11.2011 № 323-ФЗ «Об основах охраны здоровья граждан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постановлением Главного государственного санитарного врача Российской Федерации от 30.03.2020 № 9 «О дополнительных мерах по недопущению распространения COVID-2019», постановлением Правительства Ростовской области от 05.04.2020 № 272 «О мерах по обеспечению санитарно-эпидемиологического благополучия населения на территории Ростовской области в связи с распространением новой коронавирусной инфекции (COVID-19)» с учетом особенностей применения, постановлением Главного государственного санитарного врача Российской Федерации от 22.05.2020 № 15 «Об утверждении санитарно-эпидемиологических правил СП 3.1.3597-20 «Профилактика новой коронавирусной инфекции (COVID-19)», постановлением Главного государственного санитарного врача по Ростовской области от 10.09.2020 № 13 «О дополнительных мероприятиях по профилактике гриппа, острых респираторных вирусных заболеваний, корон</w:t>
      </w:r>
      <w:r w:rsidR="0032595A">
        <w:rPr>
          <w:rFonts w:ascii="Times New Roman" w:hAnsi="Times New Roman"/>
          <w:sz w:val="28"/>
          <w:szCs w:val="28"/>
        </w:rPr>
        <w:t>а</w:t>
      </w:r>
      <w:r w:rsidRPr="00C719FE">
        <w:rPr>
          <w:rFonts w:ascii="Times New Roman" w:hAnsi="Times New Roman"/>
          <w:sz w:val="28"/>
          <w:szCs w:val="28"/>
        </w:rPr>
        <w:t>вирусной инфекции (COVID-19) в эпидемический сезон 2020-2021 годов в Ростовской области»,</w:t>
      </w:r>
      <w:r w:rsidR="00CB1DA0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основании </w:t>
      </w:r>
      <w:r w:rsidR="00801B0B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</w:t>
      </w:r>
      <w:r w:rsidR="00CB1DA0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Главного государственного санитарного врача по Ростовской области от 17.09.2020 № 08-98/23319, от 27.09.2020 № 1-24555</w:t>
      </w:r>
      <w:r w:rsidR="00426B2E" w:rsidRPr="007D2E5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6B2E" w:rsidRPr="007D2E53">
        <w:rPr>
          <w:rFonts w:ascii="Times New Roman" w:hAnsi="Times New Roman"/>
          <w:color w:val="000000"/>
          <w:sz w:val="28"/>
          <w:szCs w:val="28"/>
        </w:rPr>
        <w:t xml:space="preserve"> Ад</w:t>
      </w:r>
      <w:r w:rsidR="00D04A57">
        <w:rPr>
          <w:rFonts w:ascii="Times New Roman" w:hAnsi="Times New Roman"/>
          <w:color w:val="000000"/>
          <w:sz w:val="28"/>
          <w:szCs w:val="28"/>
        </w:rPr>
        <w:t>министрация  Красновского сельского поселения</w:t>
      </w:r>
      <w:r w:rsidR="00426B2E" w:rsidRPr="007D2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693F" w:rsidRPr="007D2E53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D04A57" w:rsidRDefault="00D04A57" w:rsidP="00C719F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B2E" w:rsidRPr="00D04A57" w:rsidRDefault="00D04A57" w:rsidP="00D04A57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0E5B61" w:rsidRPr="007D2E53" w:rsidRDefault="000E5B61" w:rsidP="00CB1D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6E6" w:rsidRDefault="00575E08" w:rsidP="000E5B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E53">
        <w:rPr>
          <w:rFonts w:ascii="Times New Roman" w:hAnsi="Times New Roman"/>
          <w:color w:val="000000"/>
          <w:sz w:val="28"/>
          <w:szCs w:val="28"/>
        </w:rPr>
        <w:t>1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>.</w:t>
      </w:r>
      <w:r w:rsidR="000E5B61" w:rsidRPr="000E5B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436E6" w:rsidRPr="004436E6">
        <w:rPr>
          <w:rFonts w:ascii="Times New Roman" w:hAnsi="Times New Roman"/>
          <w:sz w:val="28"/>
          <w:szCs w:val="28"/>
        </w:rPr>
        <w:t>Ввести на территории муниципальног</w:t>
      </w:r>
      <w:r w:rsidR="00D04A57">
        <w:rPr>
          <w:rFonts w:ascii="Times New Roman" w:hAnsi="Times New Roman"/>
          <w:sz w:val="28"/>
          <w:szCs w:val="28"/>
        </w:rPr>
        <w:t>о образования «Красновское сельское поселение</w:t>
      </w:r>
      <w:r w:rsidR="004436E6" w:rsidRPr="004436E6">
        <w:rPr>
          <w:rFonts w:ascii="Times New Roman" w:hAnsi="Times New Roman"/>
          <w:sz w:val="28"/>
          <w:szCs w:val="28"/>
        </w:rPr>
        <w:t xml:space="preserve">» дополнительные меры по предотвращению распространения новой коронавирусной инфекции (2019-nCoV): </w:t>
      </w:r>
    </w:p>
    <w:p w:rsidR="004436E6" w:rsidRPr="004436E6" w:rsidRDefault="004436E6" w:rsidP="00D7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Запретить проведение спортивных </w:t>
      </w:r>
      <w:r w:rsidR="009A031F">
        <w:rPr>
          <w:rFonts w:ascii="Times New Roman" w:hAnsi="Times New Roman"/>
          <w:color w:val="000000"/>
          <w:sz w:val="28"/>
          <w:szCs w:val="28"/>
          <w:lang w:eastAsia="ru-RU"/>
        </w:rPr>
        <w:t>соревнований</w:t>
      </w:r>
      <w:r w:rsidR="00D765F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436E6" w:rsidRDefault="004436E6" w:rsidP="000D1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1.2. Временно приостановить проведение культурно-массовых мероприятий (досуговых, развлекательных, зрелищных и иных мероприятий с присутствием граждан). </w:t>
      </w:r>
    </w:p>
    <w:p w:rsidR="009A031F" w:rsidRPr="004436E6" w:rsidRDefault="009A031F" w:rsidP="000D1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 Временно приостановить осуществление личного приема граждан в органах местного самоуправления Красновского сельского поселения и подведомственных им учреждениях и предприятиях.</w:t>
      </w:r>
    </w:p>
    <w:p w:rsidR="004436E6" w:rsidRPr="004436E6" w:rsidRDefault="004436E6" w:rsidP="000D19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A03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Предприятиям общественного питания </w:t>
      </w:r>
      <w:r w:rsidR="00D765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рекомендовано </w:t>
      </w:r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обеспечить соблюдение социального </w:t>
      </w:r>
      <w:proofErr w:type="spellStart"/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t>дистанциро</w:t>
      </w:r>
      <w:r w:rsidR="009A031F">
        <w:rPr>
          <w:rFonts w:ascii="Times New Roman" w:hAnsi="Times New Roman"/>
          <w:color w:val="000000"/>
          <w:sz w:val="28"/>
          <w:szCs w:val="28"/>
          <w:lang w:eastAsia="ru-RU"/>
        </w:rPr>
        <w:t>вания</w:t>
      </w:r>
      <w:proofErr w:type="spellEnd"/>
      <w:r w:rsidRPr="004436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разместить в залах рециркуляторы. </w:t>
      </w:r>
    </w:p>
    <w:p w:rsidR="000E5B61" w:rsidRPr="007D2E53" w:rsidRDefault="009A031F" w:rsidP="000E5B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67B">
        <w:rPr>
          <w:rFonts w:ascii="Times New Roman" w:hAnsi="Times New Roman"/>
          <w:color w:val="000000"/>
          <w:sz w:val="28"/>
          <w:szCs w:val="28"/>
        </w:rPr>
        <w:t xml:space="preserve">Главному специалисту по правовой, кадровой и архивной работе, старшему инспектору по </w:t>
      </w:r>
      <w:proofErr w:type="spellStart"/>
      <w:r w:rsidR="00BB367B">
        <w:rPr>
          <w:rFonts w:ascii="Times New Roman" w:hAnsi="Times New Roman"/>
          <w:color w:val="000000"/>
          <w:sz w:val="28"/>
          <w:szCs w:val="28"/>
        </w:rPr>
        <w:t>похозяйственному</w:t>
      </w:r>
      <w:proofErr w:type="spellEnd"/>
      <w:r w:rsidR="00BB367B">
        <w:rPr>
          <w:rFonts w:ascii="Times New Roman" w:hAnsi="Times New Roman"/>
          <w:color w:val="000000"/>
          <w:sz w:val="28"/>
          <w:szCs w:val="28"/>
        </w:rPr>
        <w:t xml:space="preserve"> учету и архивной работе у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 xml:space="preserve">силить мероприятия по профилактике </w:t>
      </w:r>
      <w:r w:rsidR="000E5B61" w:rsidRPr="007D2E53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>-19, активизации санитарно-просветительной работы по соблюдению гражданами</w:t>
      </w:r>
      <w:r w:rsidR="00476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6CD9" w:rsidRPr="007D2E53">
        <w:rPr>
          <w:rFonts w:ascii="Times New Roman" w:hAnsi="Times New Roman"/>
          <w:color w:val="000000"/>
          <w:sz w:val="28"/>
          <w:szCs w:val="28"/>
        </w:rPr>
        <w:t>масочного режима</w:t>
      </w:r>
      <w:r w:rsidR="00A04AE1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7610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4AE1" w:rsidRPr="00A04AE1">
        <w:rPr>
          <w:rStyle w:val="extended-textshort"/>
          <w:rFonts w:ascii="Times New Roman" w:hAnsi="Times New Roman"/>
          <w:sz w:val="28"/>
          <w:szCs w:val="28"/>
        </w:rPr>
        <w:t>обязанность по ношению медицинской маски/респиратора и запрет на появление без маски в общественных местах</w:t>
      </w:r>
      <w:r w:rsidR="00A04AE1">
        <w:rPr>
          <w:rStyle w:val="extended-textshort"/>
          <w:rFonts w:ascii="Times New Roman" w:hAnsi="Times New Roman"/>
          <w:sz w:val="28"/>
          <w:szCs w:val="28"/>
        </w:rPr>
        <w:t xml:space="preserve"> (далее по тексту масочный режим)</w:t>
      </w:r>
      <w:r w:rsidR="00476CD9" w:rsidRPr="00A04AE1">
        <w:rPr>
          <w:rFonts w:ascii="Times New Roman" w:hAnsi="Times New Roman"/>
          <w:color w:val="000000"/>
          <w:sz w:val="28"/>
          <w:szCs w:val="28"/>
        </w:rPr>
        <w:t>,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 xml:space="preserve"> социальной дистанции и других мер профилактики, используя все возможные способы размещения информации (СМИ, электронные ресурсы, билборды, плакаты, листовки и т.д.).</w:t>
      </w:r>
    </w:p>
    <w:p w:rsidR="000E5B61" w:rsidRPr="007D2E53" w:rsidRDefault="009A031F" w:rsidP="000E5B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67B">
        <w:rPr>
          <w:rFonts w:ascii="Times New Roman" w:hAnsi="Times New Roman"/>
          <w:color w:val="000000"/>
          <w:sz w:val="28"/>
          <w:szCs w:val="28"/>
        </w:rPr>
        <w:t>Ведущему специалисту сектора экономики и финансов у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 xml:space="preserve">силить контроль за соблюдением </w:t>
      </w:r>
      <w:r w:rsidR="000E5B61" w:rsidRPr="00A04AE1">
        <w:rPr>
          <w:rFonts w:ascii="Times New Roman" w:hAnsi="Times New Roman"/>
          <w:color w:val="000000"/>
          <w:sz w:val="28"/>
          <w:szCs w:val="28"/>
        </w:rPr>
        <w:t>масочного режима</w:t>
      </w:r>
      <w:r w:rsidR="000E5B61" w:rsidRPr="007D2E53">
        <w:rPr>
          <w:rFonts w:ascii="Times New Roman" w:hAnsi="Times New Roman"/>
          <w:color w:val="000000"/>
          <w:sz w:val="28"/>
          <w:szCs w:val="28"/>
        </w:rPr>
        <w:t xml:space="preserve"> в общественном транспорте, рынках, торговых центрах, других общественных местах, в местах массового скопления людей.</w:t>
      </w:r>
    </w:p>
    <w:p w:rsidR="000E5B61" w:rsidRPr="007D2E53" w:rsidRDefault="009A031F" w:rsidP="004436E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E5B61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="00BB36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Ведущему специалисту по вопросам муниципального хозяйства, ГО, ЧС и ПБ у</w:t>
      </w:r>
      <w:r w:rsidR="000E5B61" w:rsidRPr="007D2E53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силить работу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по </w:t>
      </w:r>
      <w:r w:rsidR="000E5B61" w:rsidRPr="007D2E53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дезинфекции имущества общего пользования многоквартирных жилых домов</w:t>
      </w:r>
      <w:r w:rsidR="00BB367B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 и общественной территории Красновского сельского поселения</w:t>
      </w:r>
      <w:r w:rsidR="000E5B61" w:rsidRPr="007D2E53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:rsidR="000E5B61" w:rsidRPr="007D2E53" w:rsidRDefault="000E5B61" w:rsidP="000E5B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D2E53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BB367B">
        <w:rPr>
          <w:rFonts w:ascii="Times New Roman" w:hAnsi="Times New Roman"/>
          <w:color w:val="000000"/>
          <w:sz w:val="28"/>
          <w:szCs w:val="28"/>
        </w:rPr>
        <w:t>Старшему инспектору по вопросам земельных и имущественных отношений о</w:t>
      </w:r>
      <w:r w:rsidRPr="007D2E53">
        <w:rPr>
          <w:rFonts w:ascii="Times New Roman" w:hAnsi="Times New Roman"/>
          <w:color w:val="000000"/>
          <w:sz w:val="28"/>
          <w:szCs w:val="28"/>
        </w:rPr>
        <w:t>беспечить взаимодействие с</w:t>
      </w:r>
      <w:r w:rsidR="009A031F">
        <w:rPr>
          <w:rFonts w:ascii="Times New Roman" w:hAnsi="Times New Roman"/>
          <w:color w:val="000000"/>
          <w:sz w:val="28"/>
          <w:szCs w:val="28"/>
        </w:rPr>
        <w:t xml:space="preserve"> работодателями Красновского сельского поселения</w:t>
      </w:r>
      <w:r w:rsidRPr="007D2E53">
        <w:rPr>
          <w:rFonts w:ascii="Times New Roman" w:hAnsi="Times New Roman"/>
          <w:color w:val="000000"/>
          <w:sz w:val="28"/>
          <w:szCs w:val="28"/>
        </w:rPr>
        <w:t xml:space="preserve"> по безусловному соблюдению санитарно-эпидемиологических норм и правил, масочного режима в организациях.</w:t>
      </w:r>
    </w:p>
    <w:p w:rsidR="000E5B61" w:rsidRPr="007D2E53" w:rsidRDefault="00D574CB" w:rsidP="000E5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0E5B61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Постановление опубликовать на официальном сайте Администрации </w:t>
      </w:r>
      <w:r w:rsidR="009A0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0E5B61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 </w:t>
      </w:r>
    </w:p>
    <w:p w:rsidR="000E5B61" w:rsidRDefault="00D574CB" w:rsidP="000E5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0E5B61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постановления </w:t>
      </w:r>
      <w:r w:rsidR="008974BB" w:rsidRPr="007D2E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собой.</w:t>
      </w:r>
    </w:p>
    <w:p w:rsidR="00AA52EC" w:rsidRDefault="00AA52EC" w:rsidP="000E5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031F" w:rsidRPr="007D2E53" w:rsidRDefault="009A031F" w:rsidP="000E5B6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6287A" w:rsidRPr="0086287A" w:rsidRDefault="0086287A" w:rsidP="008628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87A"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</w:t>
      </w:r>
    </w:p>
    <w:p w:rsidR="000E5B61" w:rsidRPr="000E5B61" w:rsidRDefault="009A031F" w:rsidP="008628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86287A" w:rsidRPr="008628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28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28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28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28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Г.В. Бадаев</w:t>
      </w:r>
    </w:p>
    <w:p w:rsidR="0086287A" w:rsidRDefault="0086287A" w:rsidP="000E5B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87A" w:rsidRDefault="0086287A" w:rsidP="000E5B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87A" w:rsidRDefault="0086287A" w:rsidP="000E5B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87A" w:rsidRDefault="0086287A" w:rsidP="000E5B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693F" w:rsidRPr="0086287A" w:rsidRDefault="0084693F" w:rsidP="0086287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84693F" w:rsidRPr="0086287A" w:rsidSect="00D164A9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963" w:rsidRDefault="00741963" w:rsidP="00D164A9">
      <w:pPr>
        <w:spacing w:after="0" w:line="240" w:lineRule="auto"/>
      </w:pPr>
      <w:r>
        <w:separator/>
      </w:r>
    </w:p>
  </w:endnote>
  <w:endnote w:type="continuationSeparator" w:id="0">
    <w:p w:rsidR="00741963" w:rsidRDefault="00741963" w:rsidP="00D1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64A9" w:rsidRDefault="00D164A9">
    <w:pPr>
      <w:pStyle w:val="a8"/>
      <w:jc w:val="right"/>
    </w:pPr>
  </w:p>
  <w:p w:rsidR="00D164A9" w:rsidRDefault="00D164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963" w:rsidRDefault="00741963" w:rsidP="00D164A9">
      <w:pPr>
        <w:spacing w:after="0" w:line="240" w:lineRule="auto"/>
      </w:pPr>
      <w:r>
        <w:separator/>
      </w:r>
    </w:p>
  </w:footnote>
  <w:footnote w:type="continuationSeparator" w:id="0">
    <w:p w:rsidR="00741963" w:rsidRDefault="00741963" w:rsidP="00D16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67D"/>
    <w:rsid w:val="00013741"/>
    <w:rsid w:val="0004563B"/>
    <w:rsid w:val="000912BD"/>
    <w:rsid w:val="000D199B"/>
    <w:rsid w:val="000E0C72"/>
    <w:rsid w:val="000E5B61"/>
    <w:rsid w:val="00121DEB"/>
    <w:rsid w:val="0016426B"/>
    <w:rsid w:val="00200EE8"/>
    <w:rsid w:val="00207D41"/>
    <w:rsid w:val="002564F4"/>
    <w:rsid w:val="002B2CFD"/>
    <w:rsid w:val="0032595A"/>
    <w:rsid w:val="004145C0"/>
    <w:rsid w:val="00426B2E"/>
    <w:rsid w:val="00427CC9"/>
    <w:rsid w:val="00435FB8"/>
    <w:rsid w:val="004436E6"/>
    <w:rsid w:val="00476CD9"/>
    <w:rsid w:val="00486021"/>
    <w:rsid w:val="004E105A"/>
    <w:rsid w:val="0052779A"/>
    <w:rsid w:val="00575E08"/>
    <w:rsid w:val="00593F50"/>
    <w:rsid w:val="0062517E"/>
    <w:rsid w:val="00626CFF"/>
    <w:rsid w:val="00632CCB"/>
    <w:rsid w:val="006B0D2E"/>
    <w:rsid w:val="00741963"/>
    <w:rsid w:val="00746C80"/>
    <w:rsid w:val="007570B9"/>
    <w:rsid w:val="00761061"/>
    <w:rsid w:val="007665B9"/>
    <w:rsid w:val="007A49A9"/>
    <w:rsid w:val="007C28D2"/>
    <w:rsid w:val="007D2E53"/>
    <w:rsid w:val="00801B0B"/>
    <w:rsid w:val="00832EE2"/>
    <w:rsid w:val="00845684"/>
    <w:rsid w:val="0084693F"/>
    <w:rsid w:val="0086287A"/>
    <w:rsid w:val="00870E5E"/>
    <w:rsid w:val="0088042B"/>
    <w:rsid w:val="00893583"/>
    <w:rsid w:val="008946CB"/>
    <w:rsid w:val="008974BB"/>
    <w:rsid w:val="008B771D"/>
    <w:rsid w:val="008F00F7"/>
    <w:rsid w:val="00910A3E"/>
    <w:rsid w:val="00910BE0"/>
    <w:rsid w:val="00941940"/>
    <w:rsid w:val="009466C1"/>
    <w:rsid w:val="009A031F"/>
    <w:rsid w:val="009D2818"/>
    <w:rsid w:val="009E1A67"/>
    <w:rsid w:val="00A04AE1"/>
    <w:rsid w:val="00A33557"/>
    <w:rsid w:val="00AA52EC"/>
    <w:rsid w:val="00AF367D"/>
    <w:rsid w:val="00B65975"/>
    <w:rsid w:val="00BB367B"/>
    <w:rsid w:val="00BB4DB3"/>
    <w:rsid w:val="00BC4E45"/>
    <w:rsid w:val="00C115A8"/>
    <w:rsid w:val="00C279A7"/>
    <w:rsid w:val="00C719FE"/>
    <w:rsid w:val="00CB031D"/>
    <w:rsid w:val="00CB0F73"/>
    <w:rsid w:val="00CB1DA0"/>
    <w:rsid w:val="00CC1E92"/>
    <w:rsid w:val="00D04A57"/>
    <w:rsid w:val="00D07FEC"/>
    <w:rsid w:val="00D164A9"/>
    <w:rsid w:val="00D574CB"/>
    <w:rsid w:val="00D765FE"/>
    <w:rsid w:val="00DB776A"/>
    <w:rsid w:val="00DD2DA9"/>
    <w:rsid w:val="00DE67E6"/>
    <w:rsid w:val="00E12C4B"/>
    <w:rsid w:val="00E62788"/>
    <w:rsid w:val="00EF6384"/>
    <w:rsid w:val="00EF77A4"/>
    <w:rsid w:val="00F116CE"/>
    <w:rsid w:val="00F2341D"/>
    <w:rsid w:val="00F613F2"/>
    <w:rsid w:val="00F80BB0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7CAD04-6F75-475E-94C6-14D629DC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A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D41"/>
    <w:rPr>
      <w:sz w:val="22"/>
      <w:szCs w:val="22"/>
      <w:lang w:eastAsia="en-US"/>
    </w:rPr>
  </w:style>
  <w:style w:type="paragraph" w:styleId="a4">
    <w:name w:val="Body Text"/>
    <w:basedOn w:val="a"/>
    <w:link w:val="a5"/>
    <w:rsid w:val="00426B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426B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8">
    <w:name w:val="Font Style18"/>
    <w:uiPriority w:val="99"/>
    <w:rsid w:val="00426B2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№1_"/>
    <w:link w:val="10"/>
    <w:locked/>
    <w:rsid w:val="008F00F7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8F00F7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6">
    <w:name w:val="header"/>
    <w:basedOn w:val="a"/>
    <w:link w:val="a7"/>
    <w:uiPriority w:val="99"/>
    <w:unhideWhenUsed/>
    <w:rsid w:val="00D164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164A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164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164A9"/>
    <w:rPr>
      <w:sz w:val="22"/>
      <w:szCs w:val="22"/>
      <w:lang w:eastAsia="en-US"/>
    </w:rPr>
  </w:style>
  <w:style w:type="character" w:styleId="aa">
    <w:name w:val="page number"/>
    <w:rsid w:val="00CB1DA0"/>
  </w:style>
  <w:style w:type="paragraph" w:customStyle="1" w:styleId="Default">
    <w:name w:val="Default"/>
    <w:rsid w:val="00C719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A04AE1"/>
  </w:style>
  <w:style w:type="paragraph" w:styleId="ab">
    <w:name w:val="Balloon Text"/>
    <w:basedOn w:val="a"/>
    <w:link w:val="ac"/>
    <w:uiPriority w:val="99"/>
    <w:semiHidden/>
    <w:unhideWhenUsed/>
    <w:rsid w:val="009A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A03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2420-3493-46DF-98F4-2E08AC1A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Pai Pinky</cp:lastModifiedBy>
  <cp:revision>2</cp:revision>
  <cp:lastPrinted>2020-10-19T04:07:00Z</cp:lastPrinted>
  <dcterms:created xsi:type="dcterms:W3CDTF">2025-07-10T06:52:00Z</dcterms:created>
  <dcterms:modified xsi:type="dcterms:W3CDTF">2025-07-10T06:52:00Z</dcterms:modified>
</cp:coreProperties>
</file>